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E3F4" w14:textId="73F6882D" w:rsidR="0033733C" w:rsidRPr="00985222" w:rsidRDefault="00985222" w:rsidP="0098522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85222">
        <w:rPr>
          <w:b/>
          <w:bCs/>
          <w:sz w:val="24"/>
          <w:szCs w:val="24"/>
        </w:rPr>
        <w:t>„Prehrana u osnovnim školama Grada Čakovca za šk.</w:t>
      </w:r>
      <w:r w:rsidR="00D76C14">
        <w:rPr>
          <w:b/>
          <w:bCs/>
          <w:sz w:val="24"/>
          <w:szCs w:val="24"/>
        </w:rPr>
        <w:t xml:space="preserve"> </w:t>
      </w:r>
      <w:r w:rsidRPr="00985222">
        <w:rPr>
          <w:b/>
          <w:bCs/>
          <w:sz w:val="24"/>
          <w:szCs w:val="24"/>
        </w:rPr>
        <w:t xml:space="preserve">god. </w:t>
      </w:r>
      <w:r w:rsidR="00D76C14">
        <w:rPr>
          <w:b/>
          <w:bCs/>
          <w:sz w:val="24"/>
          <w:szCs w:val="24"/>
        </w:rPr>
        <w:t xml:space="preserve"> </w:t>
      </w:r>
      <w:r w:rsidRPr="00985222">
        <w:rPr>
          <w:b/>
          <w:bCs/>
          <w:sz w:val="24"/>
          <w:szCs w:val="24"/>
        </w:rPr>
        <w:t xml:space="preserve">2022./2023.“ </w:t>
      </w:r>
    </w:p>
    <w:p w14:paraId="19A7A24E" w14:textId="77777777" w:rsidR="00985222" w:rsidRDefault="00985222" w:rsidP="0033733C"/>
    <w:p w14:paraId="27749074" w14:textId="0E792912" w:rsidR="00AF77B6" w:rsidRDefault="00AF77B6" w:rsidP="00C224B1">
      <w:pPr>
        <w:jc w:val="both"/>
      </w:pPr>
      <w:r>
        <w:t>Dana 27.</w:t>
      </w:r>
      <w:r w:rsidR="00B30F84">
        <w:t xml:space="preserve"> </w:t>
      </w:r>
      <w:r>
        <w:t>6.</w:t>
      </w:r>
      <w:r w:rsidR="00B30F84">
        <w:t xml:space="preserve"> </w:t>
      </w:r>
      <w:r>
        <w:t xml:space="preserve">2022. </w:t>
      </w:r>
      <w:r w:rsidR="000113EF">
        <w:t>između Ministarstva rada, mirovinskog sustava, obitelji i socijalne politike i Grada Čakovca</w:t>
      </w:r>
      <w:r>
        <w:t xml:space="preserve"> </w:t>
      </w:r>
      <w:r w:rsidR="00B30F84">
        <w:t xml:space="preserve">(Korisnika projekta) </w:t>
      </w:r>
      <w:r w:rsidR="000113EF">
        <w:t xml:space="preserve">sklopljen je Ugovor o dodjeli bespovratnih sredstava </w:t>
      </w:r>
      <w:r>
        <w:t xml:space="preserve">za projekt </w:t>
      </w:r>
      <w:r w:rsidRPr="005633A1">
        <w:rPr>
          <w:b/>
          <w:bCs/>
        </w:rPr>
        <w:t>„Prehrana u osnovnim školama Grada Čakovca za šk.</w:t>
      </w:r>
      <w:r w:rsidR="00B30F84" w:rsidRPr="005633A1">
        <w:rPr>
          <w:b/>
          <w:bCs/>
        </w:rPr>
        <w:t xml:space="preserve"> </w:t>
      </w:r>
      <w:r w:rsidRPr="005633A1">
        <w:rPr>
          <w:b/>
          <w:bCs/>
        </w:rPr>
        <w:t>g. 2022</w:t>
      </w:r>
      <w:r w:rsidR="00B30F84" w:rsidRPr="005633A1">
        <w:rPr>
          <w:b/>
          <w:bCs/>
        </w:rPr>
        <w:t>.</w:t>
      </w:r>
      <w:r w:rsidRPr="005633A1">
        <w:rPr>
          <w:b/>
          <w:bCs/>
        </w:rPr>
        <w:t>/2023.</w:t>
      </w:r>
      <w:r w:rsidR="005633A1">
        <w:t>“</w:t>
      </w:r>
      <w:r>
        <w:t xml:space="preserve"> </w:t>
      </w:r>
      <w:r w:rsidR="00985222" w:rsidRPr="00985222">
        <w:t>u okviru Poziva „Osiguravanje školske prehrane za djecu u riziku od siromaštva (školska godina 2022./2023.)“</w:t>
      </w:r>
      <w:r w:rsidR="00985222">
        <w:t>.</w:t>
      </w:r>
    </w:p>
    <w:p w14:paraId="256F45A5" w14:textId="41C7D99F" w:rsidR="0033733C" w:rsidRDefault="0033733C" w:rsidP="00C224B1">
      <w:pPr>
        <w:jc w:val="both"/>
      </w:pPr>
      <w:r w:rsidRPr="00985222">
        <w:rPr>
          <w:b/>
          <w:bCs/>
        </w:rPr>
        <w:t>Cilj Poziva</w:t>
      </w:r>
      <w:r>
        <w:t xml:space="preserve"> ublažavanje najgorih oblika dječjeg siromaštva, pružanjem nefinancijske pomoći djeci u siromaštvu ili u riziku od siromaštva i to u vidu podjele obroka u javnim osnovnim škola.</w:t>
      </w:r>
    </w:p>
    <w:p w14:paraId="2AF47172" w14:textId="7F864D2C" w:rsidR="00C224B1" w:rsidRDefault="00C224B1" w:rsidP="00C224B1">
      <w:pPr>
        <w:jc w:val="both"/>
      </w:pPr>
      <w:r w:rsidRPr="005F5FE4">
        <w:rPr>
          <w:b/>
          <w:bCs/>
        </w:rPr>
        <w:t>Vrijednost projekta</w:t>
      </w:r>
      <w:r w:rsidR="00D76C14">
        <w:rPr>
          <w:b/>
          <w:bCs/>
        </w:rPr>
        <w:t xml:space="preserve"> i trajanje</w:t>
      </w:r>
      <w:r w:rsidRPr="005F5FE4">
        <w:rPr>
          <w:b/>
          <w:bCs/>
        </w:rPr>
        <w:t>:</w:t>
      </w:r>
      <w:r>
        <w:t xml:space="preserve"> 748.062,16 HRK Projekt </w:t>
      </w:r>
      <w:r w:rsidR="005F5FE4">
        <w:t>s</w:t>
      </w:r>
      <w:r>
        <w:t xml:space="preserve">e u </w:t>
      </w:r>
      <w:r w:rsidR="005F5FE4">
        <w:t>ukupnoj vrijednosti financira iz Fonda europske pomoći za najpotrebitije FEAD 2014.-2020</w:t>
      </w:r>
      <w:r w:rsidR="00D76C14">
        <w:t>, u razdoblju od 10 mjeseci</w:t>
      </w:r>
      <w:r w:rsidR="005F5FE4">
        <w:t>.</w:t>
      </w:r>
    </w:p>
    <w:p w14:paraId="2D662587" w14:textId="6EDA7BEA" w:rsidR="00985222" w:rsidRDefault="00985222" w:rsidP="00C224B1">
      <w:pPr>
        <w:jc w:val="both"/>
      </w:pPr>
      <w:r w:rsidRPr="00985222">
        <w:rPr>
          <w:b/>
          <w:bCs/>
        </w:rPr>
        <w:t>Partneri</w:t>
      </w:r>
      <w:r>
        <w:t xml:space="preserve"> na projektu su I. osnovna škola Čakovec, III. osnovna škola Čakovec, Osnovna škola Ivanovec i Osnovna škola Kuršanec. </w:t>
      </w:r>
    </w:p>
    <w:p w14:paraId="4ED0A59C" w14:textId="63E39F5A" w:rsidR="00985222" w:rsidRDefault="00985222" w:rsidP="00C224B1">
      <w:pPr>
        <w:jc w:val="both"/>
      </w:pPr>
      <w:r w:rsidRPr="00985222">
        <w:rPr>
          <w:b/>
          <w:bCs/>
        </w:rPr>
        <w:t>Ciljna skupina</w:t>
      </w:r>
      <w:r>
        <w:t xml:space="preserve"> su djeca koja žive u siromaštvu ili su u riziku od siromaštva te koja su polaznici obveznog osnovnoškolskog programa i definirana su kao najpotrebitija prema kriterijima partnerskih organizacija. </w:t>
      </w:r>
    </w:p>
    <w:p w14:paraId="1C3BC12B" w14:textId="2E652466" w:rsidR="0023111B" w:rsidRDefault="0033733C" w:rsidP="00C224B1">
      <w:pPr>
        <w:jc w:val="both"/>
      </w:pPr>
      <w:r w:rsidRPr="00C224B1">
        <w:rPr>
          <w:b/>
          <w:bCs/>
        </w:rPr>
        <w:t>Kriteriji za odabir</w:t>
      </w:r>
      <w:r>
        <w:t xml:space="preserve"> najpotrebitije djece koja žive u siromaštvu ili u riziku od siromaštva za sudjelovanje u projektu:</w:t>
      </w:r>
    </w:p>
    <w:p w14:paraId="1FA48B0B" w14:textId="2E669BAF" w:rsidR="00593A80" w:rsidRDefault="00985222" w:rsidP="00C224B1">
      <w:pPr>
        <w:jc w:val="both"/>
      </w:pPr>
      <w:r>
        <w:t>OBAVEZNI KRITERIJ: Djeca iz obitelj</w:t>
      </w:r>
      <w:r w:rsidR="005633A1">
        <w:t>i</w:t>
      </w:r>
      <w:r>
        <w:t xml:space="preserve"> koje su korisnice prava na doplatak za djec</w:t>
      </w:r>
      <w:r w:rsidR="00593A80">
        <w:t>u</w:t>
      </w:r>
    </w:p>
    <w:p w14:paraId="4FB0CBDA" w14:textId="2AE58263" w:rsidR="00011E09" w:rsidRDefault="00C224B1" w:rsidP="00C224B1">
      <w:pPr>
        <w:jc w:val="both"/>
      </w:pPr>
      <w:r>
        <w:t xml:space="preserve">Dodatni kriteriji određuju se u skladu sa uputama Natječaja i dogovorom sa školom/partnerom. </w:t>
      </w:r>
    </w:p>
    <w:p w14:paraId="76545E61" w14:textId="77777777" w:rsidR="00C224B1" w:rsidRDefault="00C224B1" w:rsidP="0033733C">
      <w:pPr>
        <w:jc w:val="both"/>
      </w:pPr>
    </w:p>
    <w:sectPr w:rsidR="00C224B1" w:rsidSect="008927FE">
      <w:footerReference w:type="first" r:id="rId6"/>
      <w:type w:val="continuous"/>
      <w:pgSz w:w="12240" w:h="15840"/>
      <w:pgMar w:top="1134" w:right="1440" w:bottom="1440" w:left="1275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D554" w14:textId="77777777" w:rsidR="00261546" w:rsidRDefault="00261546" w:rsidP="005F5FE4">
      <w:pPr>
        <w:spacing w:after="0" w:line="240" w:lineRule="auto"/>
      </w:pPr>
      <w:r>
        <w:separator/>
      </w:r>
    </w:p>
  </w:endnote>
  <w:endnote w:type="continuationSeparator" w:id="0">
    <w:p w14:paraId="5D4FE76B" w14:textId="77777777" w:rsidR="00261546" w:rsidRDefault="00261546" w:rsidP="005F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A4203" w14:textId="4A9AFFA1" w:rsidR="005F5FE4" w:rsidRDefault="005F5FE4">
    <w:pPr>
      <w:pStyle w:val="Podnoje"/>
    </w:pPr>
    <w:r>
      <w:rPr>
        <w:noProof/>
      </w:rPr>
      <w:drawing>
        <wp:inline distT="0" distB="0" distL="0" distR="0" wp14:anchorId="0A7F8266" wp14:editId="456EE6D9">
          <wp:extent cx="6474460" cy="132905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1FAD" w14:textId="77777777" w:rsidR="00261546" w:rsidRDefault="00261546" w:rsidP="005F5FE4">
      <w:pPr>
        <w:spacing w:after="0" w:line="240" w:lineRule="auto"/>
      </w:pPr>
      <w:r>
        <w:separator/>
      </w:r>
    </w:p>
  </w:footnote>
  <w:footnote w:type="continuationSeparator" w:id="0">
    <w:p w14:paraId="52398518" w14:textId="77777777" w:rsidR="00261546" w:rsidRDefault="00261546" w:rsidP="005F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C"/>
    <w:rsid w:val="000113EF"/>
    <w:rsid w:val="00011E09"/>
    <w:rsid w:val="0023111B"/>
    <w:rsid w:val="00261546"/>
    <w:rsid w:val="0033733C"/>
    <w:rsid w:val="005633A1"/>
    <w:rsid w:val="00593A80"/>
    <w:rsid w:val="005F5FE4"/>
    <w:rsid w:val="006B3F38"/>
    <w:rsid w:val="0070655A"/>
    <w:rsid w:val="008927FE"/>
    <w:rsid w:val="00985222"/>
    <w:rsid w:val="00AF1667"/>
    <w:rsid w:val="00AF16AE"/>
    <w:rsid w:val="00AF77B6"/>
    <w:rsid w:val="00B30F84"/>
    <w:rsid w:val="00C224B1"/>
    <w:rsid w:val="00D421CC"/>
    <w:rsid w:val="00D76C14"/>
    <w:rsid w:val="00E23100"/>
    <w:rsid w:val="00F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FCE1B"/>
  <w15:chartTrackingRefBased/>
  <w15:docId w15:val="{10EA1154-F42D-43F1-BD7E-FE636A7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5FE4"/>
  </w:style>
  <w:style w:type="paragraph" w:styleId="Podnoje">
    <w:name w:val="footer"/>
    <w:basedOn w:val="Normal"/>
    <w:link w:val="PodnojeChar"/>
    <w:uiPriority w:val="99"/>
    <w:unhideWhenUsed/>
    <w:rsid w:val="005F5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Knjižnica</cp:lastModifiedBy>
  <cp:revision>2</cp:revision>
  <dcterms:created xsi:type="dcterms:W3CDTF">2022-09-07T11:06:00Z</dcterms:created>
  <dcterms:modified xsi:type="dcterms:W3CDTF">2022-09-07T11:06:00Z</dcterms:modified>
</cp:coreProperties>
</file>